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C2" w:rsidRDefault="005E0EC2" w:rsidP="005E0EC2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E0EC2" w:rsidRDefault="005E0EC2" w:rsidP="005E0EC2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April 03, 2024</w:t>
      </w:r>
    </w:p>
    <w:p w:rsidR="005E0EC2" w:rsidRDefault="005E0EC2" w:rsidP="005E0EC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5E0EC2" w:rsidRDefault="005E0EC2" w:rsidP="005E0EC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E0EC2" w:rsidRDefault="005E0EC2" w:rsidP="005E0EC2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E0EC2" w:rsidRDefault="005E0EC2" w:rsidP="005E0EC2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5E0EC2" w:rsidRDefault="005E0EC2" w:rsidP="005E0EC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E0EC2" w:rsidRDefault="005E0EC2" w:rsidP="005E0EC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E0EC2" w:rsidRDefault="005E0EC2" w:rsidP="005E0EC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E0EC2" w:rsidRDefault="005E0EC2" w:rsidP="005E0EC2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April 02, 2024</w:t>
      </w:r>
    </w:p>
    <w:p w:rsidR="005E0EC2" w:rsidRDefault="005E0EC2" w:rsidP="005E0EC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03:30 p.m. </w:t>
      </w:r>
    </w:p>
    <w:p w:rsidR="005E0EC2" w:rsidRDefault="005E0EC2" w:rsidP="005E0EC2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5E0EC2" w:rsidRDefault="005E0EC2" w:rsidP="005E0EC2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Competent Authority)</w:t>
      </w:r>
    </w:p>
    <w:p w:rsidR="005E0EC2" w:rsidRDefault="005E0EC2" w:rsidP="005E0EC2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5E0EC2" w:rsidRDefault="005E0EC2" w:rsidP="005E0EC2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5E0EC2" w:rsidRDefault="005E0EC2" w:rsidP="005E0EC2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E0EC2" w:rsidRDefault="005E0EC2" w:rsidP="005E0EC2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35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591"/>
        <w:gridCol w:w="2385"/>
        <w:gridCol w:w="1255"/>
        <w:gridCol w:w="3413"/>
      </w:tblGrid>
      <w:tr w:rsidR="005E0EC2" w:rsidTr="005E0EC2">
        <w:trPr>
          <w:trHeight w:val="9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S. No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Reg. No. of Recipient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2" w:rsidRDefault="005E0EC2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 of Donor</w:t>
            </w:r>
          </w:p>
          <w:p w:rsidR="005E0EC2" w:rsidRDefault="005E0EC2">
            <w:pPr>
              <w:pStyle w:val="BodyText"/>
              <w:spacing w:line="240" w:lineRule="auto"/>
              <w:rPr>
                <w:bCs/>
              </w:rPr>
            </w:pPr>
          </w:p>
          <w:p w:rsidR="005E0EC2" w:rsidRDefault="005E0EC2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Organ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2" w:rsidRDefault="005E0EC2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Status </w:t>
            </w:r>
          </w:p>
          <w:p w:rsidR="005E0EC2" w:rsidRDefault="005E0EC2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5E0EC2" w:rsidTr="005E0EC2">
        <w:trPr>
          <w:trHeight w:val="9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spacing w:line="276" w:lineRule="auto"/>
            </w:pPr>
            <w:r>
              <w:t>3140393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pStyle w:val="BodyText"/>
              <w:spacing w:line="240" w:lineRule="auto"/>
            </w:pPr>
            <w:r>
              <w:t>3316191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spacing w:line="276" w:lineRule="auto"/>
            </w:pPr>
            <w:r>
              <w:t>Kidney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2" w:rsidRDefault="005E0EC2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5E0EC2" w:rsidRDefault="005E0EC2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5E0EC2" w:rsidTr="005E0EC2">
        <w:trPr>
          <w:trHeight w:val="9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spacing w:line="276" w:lineRule="auto"/>
            </w:pPr>
            <w:r>
              <w:t>0281214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pStyle w:val="BodyText"/>
              <w:spacing w:line="240" w:lineRule="auto"/>
            </w:pPr>
            <w:r>
              <w:t>3333505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spacing w:line="276" w:lineRule="auto"/>
            </w:pPr>
            <w:r>
              <w:t>Kidney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5E0EC2" w:rsidTr="005E0EC2">
        <w:trPr>
          <w:trHeight w:val="9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spacing w:line="276" w:lineRule="auto"/>
            </w:pPr>
            <w:r>
              <w:t>3329737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pStyle w:val="BodyText"/>
              <w:spacing w:line="240" w:lineRule="auto"/>
            </w:pPr>
            <w:r>
              <w:t>3330107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spacing w:line="276" w:lineRule="auto"/>
            </w:pPr>
            <w:r>
              <w:t>Kidney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5E0EC2" w:rsidTr="005E0EC2">
        <w:trPr>
          <w:trHeight w:val="9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spacing w:line="276" w:lineRule="auto"/>
            </w:pPr>
            <w:r>
              <w:t>2707538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pStyle w:val="BodyText"/>
              <w:spacing w:line="240" w:lineRule="auto"/>
            </w:pPr>
            <w:r>
              <w:t>3159630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spacing w:line="276" w:lineRule="auto"/>
            </w:pPr>
            <w:r>
              <w:t>Kidney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5E0EC2" w:rsidTr="005E0EC2">
        <w:trPr>
          <w:trHeight w:val="9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spacing w:line="276" w:lineRule="auto"/>
            </w:pPr>
            <w:r>
              <w:t>2151215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pStyle w:val="BodyText"/>
              <w:spacing w:line="240" w:lineRule="auto"/>
            </w:pPr>
            <w:r>
              <w:t>3327738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spacing w:line="276" w:lineRule="auto"/>
            </w:pPr>
            <w:r>
              <w:t>Kidney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Default="005E0EC2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5E0EC2" w:rsidRDefault="005E0EC2" w:rsidP="005E0EC2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E0EC2" w:rsidRDefault="005E0EC2" w:rsidP="005E0EC2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E0EC2" w:rsidRDefault="005E0EC2" w:rsidP="005E0EC2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E0EC2" w:rsidRDefault="005E0EC2" w:rsidP="005E0EC2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E0EC2" w:rsidRDefault="005E0EC2" w:rsidP="005E0EC2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E0EC2" w:rsidRDefault="005E0EC2" w:rsidP="005E0EC2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“This approval of Competent Authority is valid for a period of one year from the date of issue, only at Sir </w:t>
      </w:r>
      <w:proofErr w:type="spellStart"/>
      <w:r>
        <w:rPr>
          <w:b/>
          <w:i/>
          <w:iCs/>
          <w:sz w:val="22"/>
          <w:szCs w:val="22"/>
        </w:rPr>
        <w:t>Ganga</w:t>
      </w:r>
      <w:proofErr w:type="spellEnd"/>
      <w:r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5E0EC2" w:rsidRDefault="005E0EC2" w:rsidP="005E0EC2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E0EC2" w:rsidRDefault="005E0EC2" w:rsidP="005E0EC2">
      <w:pPr>
        <w:rPr>
          <w:szCs w:val="22"/>
        </w:rPr>
      </w:pPr>
    </w:p>
    <w:p w:rsidR="00A85FEB" w:rsidRDefault="00A85FEB"/>
    <w:sectPr w:rsidR="00A85FEB" w:rsidSect="00A8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0EC2"/>
    <w:rsid w:val="005E0EC2"/>
    <w:rsid w:val="00995704"/>
    <w:rsid w:val="00A8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E0EC2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E0E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gaa7637</dc:creator>
  <cp:keywords/>
  <dc:description/>
  <cp:lastModifiedBy>gaa7637</cp:lastModifiedBy>
  <cp:revision>2</cp:revision>
  <dcterms:created xsi:type="dcterms:W3CDTF">2024-04-03T08:20:00Z</dcterms:created>
  <dcterms:modified xsi:type="dcterms:W3CDTF">2024-04-03T08:24:00Z</dcterms:modified>
</cp:coreProperties>
</file>